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361"/>
        <w:gridCol w:w="5493"/>
      </w:tblGrid>
      <w:tr w:rsidR="00EE6E76" w:rsidTr="00EE6E76">
        <w:tc>
          <w:tcPr>
            <w:tcW w:w="4361" w:type="dxa"/>
          </w:tcPr>
          <w:p w:rsidR="00EE6E76" w:rsidRDefault="00EE6E76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5493" w:type="dxa"/>
          </w:tcPr>
          <w:p w:rsidR="00EE6E76" w:rsidRDefault="00EE6E76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Додаток</w:t>
            </w:r>
          </w:p>
          <w:p w:rsidR="00EE6E76" w:rsidRDefault="00EE6E76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до рішення Сарненської районної ради</w:t>
            </w:r>
          </w:p>
          <w:p w:rsidR="00EE6E76" w:rsidRDefault="00EE6E76" w:rsidP="00326559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від </w:t>
            </w:r>
            <w:r w:rsidR="00326559">
              <w:rPr>
                <w:b/>
                <w:sz w:val="28"/>
                <w:szCs w:val="28"/>
              </w:rPr>
              <w:t>27 січня</w:t>
            </w:r>
            <w:r>
              <w:rPr>
                <w:b/>
                <w:sz w:val="28"/>
                <w:szCs w:val="28"/>
              </w:rPr>
              <w:t xml:space="preserve"> 2022 року № </w:t>
            </w:r>
            <w:r w:rsidR="00326559">
              <w:rPr>
                <w:b/>
                <w:sz w:val="28"/>
                <w:szCs w:val="28"/>
              </w:rPr>
              <w:t>192</w:t>
            </w:r>
          </w:p>
        </w:tc>
      </w:tr>
    </w:tbl>
    <w:p w:rsidR="00EE6E76" w:rsidRDefault="00EE6E76" w:rsidP="001A35C6">
      <w:pPr>
        <w:spacing w:line="720" w:lineRule="auto"/>
        <w:jc w:val="both"/>
        <w:rPr>
          <w:b/>
          <w:sz w:val="28"/>
          <w:szCs w:val="28"/>
        </w:rPr>
      </w:pPr>
    </w:p>
    <w:p w:rsidR="00EE6E76" w:rsidRPr="001A35C6" w:rsidRDefault="00EE6E76" w:rsidP="001A35C6">
      <w:pPr>
        <w:jc w:val="center"/>
        <w:rPr>
          <w:sz w:val="28"/>
          <w:szCs w:val="28"/>
        </w:rPr>
      </w:pPr>
      <w:r w:rsidRPr="001A35C6">
        <w:rPr>
          <w:sz w:val="28"/>
          <w:szCs w:val="28"/>
        </w:rPr>
        <w:t>ПЕРЕЛІК</w:t>
      </w:r>
    </w:p>
    <w:p w:rsidR="00EE6E76" w:rsidRDefault="001A35C6" w:rsidP="001A35C6">
      <w:pPr>
        <w:spacing w:after="240"/>
        <w:jc w:val="center"/>
        <w:rPr>
          <w:sz w:val="28"/>
          <w:szCs w:val="28"/>
        </w:rPr>
      </w:pPr>
      <w:r w:rsidRPr="001A35C6">
        <w:rPr>
          <w:sz w:val="28"/>
          <w:szCs w:val="28"/>
        </w:rPr>
        <w:t>о</w:t>
      </w:r>
      <w:r w:rsidR="00EE6E76" w:rsidRPr="001A35C6">
        <w:rPr>
          <w:sz w:val="28"/>
          <w:szCs w:val="28"/>
        </w:rPr>
        <w:t>б’єктів спільної власності територіальних громад району, що передаються у комунальну власність Сарненської міської територіальної громади</w:t>
      </w:r>
    </w:p>
    <w:tbl>
      <w:tblPr>
        <w:tblStyle w:val="a5"/>
        <w:tblW w:w="0" w:type="auto"/>
        <w:tblLook w:val="04A0"/>
      </w:tblPr>
      <w:tblGrid>
        <w:gridCol w:w="817"/>
        <w:gridCol w:w="5752"/>
        <w:gridCol w:w="3285"/>
      </w:tblGrid>
      <w:tr w:rsidR="001A35C6" w:rsidTr="001A35C6">
        <w:tc>
          <w:tcPr>
            <w:tcW w:w="817" w:type="dxa"/>
          </w:tcPr>
          <w:p w:rsidR="001A35C6" w:rsidRDefault="001A35C6" w:rsidP="001A35C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  <w:p w:rsidR="001A35C6" w:rsidRDefault="001A35C6" w:rsidP="001A35C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з/п</w:t>
            </w:r>
          </w:p>
        </w:tc>
        <w:tc>
          <w:tcPr>
            <w:tcW w:w="5752" w:type="dxa"/>
          </w:tcPr>
          <w:p w:rsidR="001A35C6" w:rsidRDefault="001A35C6" w:rsidP="001A35C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Назва об’єкта </w:t>
            </w:r>
          </w:p>
        </w:tc>
        <w:tc>
          <w:tcPr>
            <w:tcW w:w="3285" w:type="dxa"/>
          </w:tcPr>
          <w:p w:rsidR="001A35C6" w:rsidRDefault="001A35C6" w:rsidP="001A35C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Адреса</w:t>
            </w:r>
          </w:p>
        </w:tc>
      </w:tr>
      <w:tr w:rsidR="006918A3" w:rsidTr="006918A3">
        <w:trPr>
          <w:trHeight w:val="285"/>
        </w:trPr>
        <w:tc>
          <w:tcPr>
            <w:tcW w:w="817" w:type="dxa"/>
          </w:tcPr>
          <w:p w:rsidR="006918A3" w:rsidRDefault="006918A3" w:rsidP="001A35C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5752" w:type="dxa"/>
          </w:tcPr>
          <w:p w:rsidR="006918A3" w:rsidRDefault="006918A3" w:rsidP="006918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Будівля, редакція газети та друкарня</w:t>
            </w:r>
          </w:p>
        </w:tc>
        <w:tc>
          <w:tcPr>
            <w:tcW w:w="3285" w:type="dxa"/>
            <w:vMerge w:val="restart"/>
          </w:tcPr>
          <w:p w:rsidR="006918A3" w:rsidRDefault="006918A3" w:rsidP="001A35C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м. Сарни</w:t>
            </w:r>
          </w:p>
          <w:p w:rsidR="006918A3" w:rsidRDefault="006918A3" w:rsidP="001A35C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вул. Г. Залоги, 14</w:t>
            </w:r>
          </w:p>
        </w:tc>
      </w:tr>
      <w:tr w:rsidR="006918A3" w:rsidTr="006918A3">
        <w:trPr>
          <w:trHeight w:val="345"/>
        </w:trPr>
        <w:tc>
          <w:tcPr>
            <w:tcW w:w="817" w:type="dxa"/>
          </w:tcPr>
          <w:p w:rsidR="006918A3" w:rsidRDefault="006918A3" w:rsidP="001A35C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5752" w:type="dxa"/>
          </w:tcPr>
          <w:p w:rsidR="006918A3" w:rsidRDefault="006918A3" w:rsidP="006918A3">
            <w:pPr>
              <w:jc w:val="center"/>
              <w:rPr>
                <w:sz w:val="28"/>
                <w:szCs w:val="28"/>
              </w:rPr>
            </w:pPr>
            <w:r w:rsidRPr="006918A3">
              <w:rPr>
                <w:sz w:val="28"/>
                <w:szCs w:val="28"/>
              </w:rPr>
              <w:t>Споруда (склад)</w:t>
            </w:r>
          </w:p>
        </w:tc>
        <w:tc>
          <w:tcPr>
            <w:tcW w:w="3285" w:type="dxa"/>
            <w:vMerge/>
          </w:tcPr>
          <w:p w:rsidR="006918A3" w:rsidRDefault="006918A3" w:rsidP="001A35C6">
            <w:pPr>
              <w:jc w:val="center"/>
              <w:rPr>
                <w:sz w:val="28"/>
                <w:szCs w:val="28"/>
              </w:rPr>
            </w:pPr>
          </w:p>
        </w:tc>
      </w:tr>
      <w:tr w:rsidR="006918A3" w:rsidTr="001A35C6">
        <w:trPr>
          <w:trHeight w:val="330"/>
        </w:trPr>
        <w:tc>
          <w:tcPr>
            <w:tcW w:w="817" w:type="dxa"/>
          </w:tcPr>
          <w:p w:rsidR="006918A3" w:rsidRDefault="006918A3" w:rsidP="001A35C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5752" w:type="dxa"/>
          </w:tcPr>
          <w:p w:rsidR="006918A3" w:rsidRPr="006918A3" w:rsidRDefault="006918A3" w:rsidP="006918A3">
            <w:pPr>
              <w:jc w:val="center"/>
              <w:rPr>
                <w:sz w:val="28"/>
                <w:szCs w:val="28"/>
              </w:rPr>
            </w:pPr>
            <w:r w:rsidRPr="006918A3">
              <w:rPr>
                <w:sz w:val="28"/>
                <w:szCs w:val="28"/>
              </w:rPr>
              <w:t>Хлів</w:t>
            </w:r>
          </w:p>
        </w:tc>
        <w:tc>
          <w:tcPr>
            <w:tcW w:w="3285" w:type="dxa"/>
            <w:vMerge/>
          </w:tcPr>
          <w:p w:rsidR="006918A3" w:rsidRDefault="006918A3" w:rsidP="001A35C6">
            <w:pPr>
              <w:jc w:val="center"/>
              <w:rPr>
                <w:sz w:val="28"/>
                <w:szCs w:val="28"/>
              </w:rPr>
            </w:pPr>
          </w:p>
        </w:tc>
      </w:tr>
    </w:tbl>
    <w:p w:rsidR="00FE18ED" w:rsidRDefault="00FE18ED" w:rsidP="001A35C6">
      <w:pPr>
        <w:spacing w:line="480" w:lineRule="auto"/>
        <w:jc w:val="center"/>
        <w:rPr>
          <w:sz w:val="28"/>
          <w:szCs w:val="28"/>
        </w:rPr>
      </w:pPr>
    </w:p>
    <w:p w:rsidR="00FE18ED" w:rsidRPr="00FE18ED" w:rsidRDefault="00FE18ED" w:rsidP="00FE18ED">
      <w:pPr>
        <w:rPr>
          <w:sz w:val="28"/>
          <w:szCs w:val="28"/>
        </w:rPr>
      </w:pPr>
    </w:p>
    <w:p w:rsidR="00FE18ED" w:rsidRPr="00FE18ED" w:rsidRDefault="00FE18ED" w:rsidP="00FE18ED">
      <w:pPr>
        <w:rPr>
          <w:sz w:val="28"/>
          <w:szCs w:val="28"/>
        </w:rPr>
      </w:pPr>
    </w:p>
    <w:p w:rsidR="00FE18ED" w:rsidRPr="00FE18ED" w:rsidRDefault="00FE18ED" w:rsidP="00FE18ED">
      <w:pPr>
        <w:rPr>
          <w:sz w:val="28"/>
          <w:szCs w:val="28"/>
        </w:rPr>
      </w:pPr>
    </w:p>
    <w:p w:rsidR="00FE18ED" w:rsidRPr="00FE18ED" w:rsidRDefault="00FE18ED" w:rsidP="00FE18ED">
      <w:pPr>
        <w:rPr>
          <w:sz w:val="28"/>
          <w:szCs w:val="28"/>
        </w:rPr>
      </w:pPr>
    </w:p>
    <w:p w:rsidR="00FE18ED" w:rsidRPr="00FE18ED" w:rsidRDefault="00FE18ED" w:rsidP="00FE18ED">
      <w:pPr>
        <w:rPr>
          <w:sz w:val="28"/>
          <w:szCs w:val="28"/>
        </w:rPr>
      </w:pPr>
    </w:p>
    <w:p w:rsidR="00FE18ED" w:rsidRPr="00FE18ED" w:rsidRDefault="00FE18ED" w:rsidP="00FE18ED">
      <w:pPr>
        <w:rPr>
          <w:sz w:val="28"/>
          <w:szCs w:val="28"/>
        </w:rPr>
      </w:pPr>
    </w:p>
    <w:p w:rsidR="00FE18ED" w:rsidRPr="00FE18ED" w:rsidRDefault="00FE18ED" w:rsidP="00FE18ED">
      <w:pPr>
        <w:rPr>
          <w:sz w:val="28"/>
          <w:szCs w:val="28"/>
        </w:rPr>
      </w:pPr>
    </w:p>
    <w:p w:rsidR="00FE18ED" w:rsidRPr="00FE18ED" w:rsidRDefault="00FE18ED" w:rsidP="00FE18ED">
      <w:pPr>
        <w:rPr>
          <w:sz w:val="28"/>
          <w:szCs w:val="28"/>
        </w:rPr>
      </w:pPr>
    </w:p>
    <w:p w:rsidR="00FE18ED" w:rsidRDefault="00FE18ED" w:rsidP="00FE18ED">
      <w:pPr>
        <w:rPr>
          <w:sz w:val="28"/>
          <w:szCs w:val="28"/>
        </w:rPr>
      </w:pPr>
    </w:p>
    <w:p w:rsidR="00FE18ED" w:rsidRDefault="00FE18ED" w:rsidP="00FE18ED">
      <w:pPr>
        <w:rPr>
          <w:sz w:val="28"/>
          <w:szCs w:val="28"/>
        </w:rPr>
      </w:pPr>
    </w:p>
    <w:p w:rsidR="001A35C6" w:rsidRPr="00FE18ED" w:rsidRDefault="00FE18ED" w:rsidP="00FE18ED">
      <w:pPr>
        <w:rPr>
          <w:b/>
          <w:sz w:val="28"/>
          <w:szCs w:val="28"/>
        </w:rPr>
      </w:pPr>
      <w:r w:rsidRPr="00FE18ED">
        <w:rPr>
          <w:b/>
          <w:sz w:val="28"/>
          <w:szCs w:val="28"/>
        </w:rPr>
        <w:t>Голова ради                                                                              Ярослав ЯКОВЧУК</w:t>
      </w:r>
    </w:p>
    <w:sectPr w:rsidR="001A35C6" w:rsidRPr="00FE18ED" w:rsidSect="00826D47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44A0" w:rsidRDefault="006744A0" w:rsidP="00203ACE">
      <w:r>
        <w:separator/>
      </w:r>
    </w:p>
  </w:endnote>
  <w:endnote w:type="continuationSeparator" w:id="1">
    <w:p w:rsidR="006744A0" w:rsidRDefault="006744A0" w:rsidP="00203A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44A0" w:rsidRDefault="006744A0" w:rsidP="00203ACE">
      <w:r>
        <w:separator/>
      </w:r>
    </w:p>
  </w:footnote>
  <w:footnote w:type="continuationSeparator" w:id="1">
    <w:p w:rsidR="006744A0" w:rsidRDefault="006744A0" w:rsidP="00203AC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5C7BD9"/>
    <w:multiLevelType w:val="hybridMultilevel"/>
    <w:tmpl w:val="497A5E68"/>
    <w:lvl w:ilvl="0" w:tplc="BBA8B60A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F9312B"/>
    <w:multiLevelType w:val="multilevel"/>
    <w:tmpl w:val="D9565F2A"/>
    <w:lvl w:ilvl="0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91637C"/>
    <w:rsid w:val="001A35C6"/>
    <w:rsid w:val="001D0C82"/>
    <w:rsid w:val="00203ACE"/>
    <w:rsid w:val="00326559"/>
    <w:rsid w:val="00475D10"/>
    <w:rsid w:val="004A47E8"/>
    <w:rsid w:val="004B40FE"/>
    <w:rsid w:val="0053196A"/>
    <w:rsid w:val="005F0889"/>
    <w:rsid w:val="0061745A"/>
    <w:rsid w:val="006744A0"/>
    <w:rsid w:val="006918A3"/>
    <w:rsid w:val="006A0EB0"/>
    <w:rsid w:val="006B05E6"/>
    <w:rsid w:val="00826D47"/>
    <w:rsid w:val="00841A35"/>
    <w:rsid w:val="00895F3E"/>
    <w:rsid w:val="0091637C"/>
    <w:rsid w:val="00936C07"/>
    <w:rsid w:val="00945D60"/>
    <w:rsid w:val="00AB1EE4"/>
    <w:rsid w:val="00B0142C"/>
    <w:rsid w:val="00BE6E92"/>
    <w:rsid w:val="00C93D69"/>
    <w:rsid w:val="00EE6E76"/>
    <w:rsid w:val="00FA5089"/>
    <w:rsid w:val="00FC6FDE"/>
    <w:rsid w:val="00FE18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D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6D4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6D47"/>
    <w:rPr>
      <w:rFonts w:ascii="Tahoma" w:eastAsia="Times New Roman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826D4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203ACE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203ACE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03AC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203ACE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03ACE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D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6D4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6D47"/>
    <w:rPr>
      <w:rFonts w:ascii="Tahoma" w:eastAsia="Times New Roman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826D4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203ACE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203ACE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03AC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203ACE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03ACE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06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E241A-F3F4-4DAC-A0A3-DAB158936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Адмін</dc:creator>
  <cp:lastModifiedBy>Пользователь</cp:lastModifiedBy>
  <cp:revision>4</cp:revision>
  <cp:lastPrinted>2022-01-25T08:47:00Z</cp:lastPrinted>
  <dcterms:created xsi:type="dcterms:W3CDTF">2022-01-25T08:09:00Z</dcterms:created>
  <dcterms:modified xsi:type="dcterms:W3CDTF">2022-02-01T11:02:00Z</dcterms:modified>
</cp:coreProperties>
</file>